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98FCE" w14:textId="77777777" w:rsidR="009D4939" w:rsidRDefault="000F7DDB">
      <w:bookmarkStart w:id="0" w:name="_GoBack"/>
      <w:bookmarkEnd w:id="0"/>
      <w:r>
        <w:t xml:space="preserve">Dear Senators </w:t>
      </w:r>
      <w:r w:rsidR="009D4939">
        <w:t>Schumer</w:t>
      </w:r>
      <w:r>
        <w:t xml:space="preserve"> and Gillibrand</w:t>
      </w:r>
      <w:r w:rsidR="009D4939">
        <w:t>:</w:t>
      </w:r>
    </w:p>
    <w:p w14:paraId="194EBA83" w14:textId="77777777" w:rsidR="009D4939" w:rsidRDefault="009D4939"/>
    <w:p w14:paraId="7C5603FC" w14:textId="7A4AA354" w:rsidR="00AD181A" w:rsidRDefault="00B140B7">
      <w:r w:rsidRPr="00B140B7">
        <w:t>During the coming weeks</w:t>
      </w:r>
      <w:r>
        <w:t>,</w:t>
      </w:r>
      <w:r w:rsidR="005115B4">
        <w:t xml:space="preserve"> </w:t>
      </w:r>
      <w:r w:rsidR="009D4939">
        <w:t>you wi</w:t>
      </w:r>
      <w:r w:rsidR="00AD181A">
        <w:t>ll be called upon to vote on the President’s</w:t>
      </w:r>
      <w:r w:rsidR="009D4939">
        <w:t xml:space="preserve"> nomination of M</w:t>
      </w:r>
      <w:r w:rsidR="00AD181A">
        <w:t>r. Michael Pompeo to become our next Secretary of State</w:t>
      </w:r>
      <w:r w:rsidR="009D4939">
        <w:t>.</w:t>
      </w:r>
      <w:r w:rsidR="00AD181A">
        <w:t xml:space="preserve"> </w:t>
      </w:r>
      <w:r w:rsidR="009D4939">
        <w:t xml:space="preserve"> </w:t>
      </w:r>
      <w:r w:rsidR="00B60DA2">
        <w:t xml:space="preserve">I am </w:t>
      </w:r>
      <w:r w:rsidR="00AD181A">
        <w:t xml:space="preserve">writing with concern regarding the urgent need to know that Mr. Pompeo, should he be confirmed, will ensure that the </w:t>
      </w:r>
      <w:r w:rsidR="00790CF4">
        <w:t xml:space="preserve">position of </w:t>
      </w:r>
      <w:r w:rsidR="00AD181A">
        <w:t>Special Envoy to Combat and Monitor Anti</w:t>
      </w:r>
      <w:r w:rsidR="00CB05C8">
        <w:t>-</w:t>
      </w:r>
      <w:r w:rsidR="00AD181A">
        <w:t>Se</w:t>
      </w:r>
      <w:r w:rsidR="00790CF4">
        <w:t>mitism is filled</w:t>
      </w:r>
      <w:r w:rsidR="00CB05C8">
        <w:t xml:space="preserve">. The responsibilities of the Special Envoy are defined </w:t>
      </w:r>
      <w:r w:rsidR="00AD181A">
        <w:t xml:space="preserve">by the </w:t>
      </w:r>
      <w:r w:rsidR="00CB05C8">
        <w:t xml:space="preserve">U.S. Department </w:t>
      </w:r>
      <w:r w:rsidR="00CB05C8" w:rsidRPr="00737BFF">
        <w:t xml:space="preserve">of State </w:t>
      </w:r>
      <w:r w:rsidR="005115B4" w:rsidRPr="00737BFF">
        <w:t xml:space="preserve">Global Anti-Semitism </w:t>
      </w:r>
      <w:r w:rsidR="00AD181A" w:rsidRPr="00737BFF">
        <w:t>Review Act of 2004.</w:t>
      </w:r>
      <w:r w:rsidR="00AD181A">
        <w:t xml:space="preserve"> </w:t>
      </w:r>
    </w:p>
    <w:p w14:paraId="0AE3D6EE" w14:textId="77777777" w:rsidR="00AD181A" w:rsidRDefault="00AD181A"/>
    <w:p w14:paraId="61B93004" w14:textId="77777777" w:rsidR="005A1D8F" w:rsidRDefault="00AD181A">
      <w:r>
        <w:t xml:space="preserve">Last </w:t>
      </w:r>
      <w:r w:rsidR="00CB05C8">
        <w:t xml:space="preserve">week </w:t>
      </w:r>
      <w:r w:rsidR="009D4939">
        <w:t xml:space="preserve">during his hearing before the Senate Foreign Relations Committee, Mr. Pompeo stated that one of his many responsibilities will be to fill the large number of diplomatic posts in the Department of State that are currently vacant. </w:t>
      </w:r>
      <w:r w:rsidR="00CB05C8">
        <w:t>The Special Envoy to Combat and Monitor Anti-Semitism is of utmost importance</w:t>
      </w:r>
      <w:r w:rsidR="000F7DDB">
        <w:t xml:space="preserve"> among them, particularly today</w:t>
      </w:r>
      <w:r w:rsidR="00CB05C8">
        <w:t xml:space="preserve"> given the pr</w:t>
      </w:r>
      <w:r w:rsidR="005A1D8F">
        <w:t>ecipitous rise in anti-Semitism during the past year.</w:t>
      </w:r>
      <w:r w:rsidR="00CB05C8">
        <w:t xml:space="preserve"> </w:t>
      </w:r>
    </w:p>
    <w:p w14:paraId="1873F534" w14:textId="77777777" w:rsidR="005A1D8F" w:rsidRDefault="005A1D8F"/>
    <w:p w14:paraId="6E0CF9F2" w14:textId="3AAD3527" w:rsidR="00F1484D" w:rsidRDefault="00FF2270" w:rsidP="00F1484D">
      <w:r>
        <w:t>Since</w:t>
      </w:r>
      <w:r w:rsidR="00CB05C8">
        <w:t xml:space="preserve"> </w:t>
      </w:r>
      <w:r w:rsidR="005A1D8F">
        <w:t xml:space="preserve">its </w:t>
      </w:r>
      <w:r w:rsidR="005A1D8F" w:rsidRPr="00B84E81">
        <w:t>creation in 2004, individuals</w:t>
      </w:r>
      <w:r w:rsidR="005A1D8F">
        <w:t xml:space="preserve"> h</w:t>
      </w:r>
      <w:r>
        <w:t xml:space="preserve">olding Ambassador status </w:t>
      </w:r>
      <w:r w:rsidR="00790CF4">
        <w:t xml:space="preserve">have </w:t>
      </w:r>
      <w:r w:rsidR="000F7DDB">
        <w:t>headed the O</w:t>
      </w:r>
      <w:r w:rsidR="005A1D8F">
        <w:t>ffice of the Special Envoy. Under their direction during both Democratic and Republican administrations, the Office to Combat an</w:t>
      </w:r>
      <w:r w:rsidR="00F1484D">
        <w:t xml:space="preserve">d Monitor Anti-Semitism </w:t>
      </w:r>
      <w:r w:rsidR="00790CF4">
        <w:t>worked tirelessly to both (a) monitor and address</w:t>
      </w:r>
      <w:r w:rsidR="005A1D8F">
        <w:t xml:space="preserve"> anti-Semit</w:t>
      </w:r>
      <w:r w:rsidR="00790CF4">
        <w:t>ism around the world and (b) hold</w:t>
      </w:r>
      <w:r w:rsidR="005A1D8F">
        <w:t xml:space="preserve"> other nations responsible for doing the same.</w:t>
      </w:r>
      <w:r w:rsidR="00F1484D">
        <w:t xml:space="preserve"> </w:t>
      </w:r>
      <w:r w:rsidR="00E42FD2">
        <w:t xml:space="preserve">Data collected by the </w:t>
      </w:r>
      <w:r w:rsidR="00790CF4">
        <w:t xml:space="preserve">United States </w:t>
      </w:r>
      <w:r w:rsidR="00E42FD2">
        <w:t>government and outside organizations demonstrat</w:t>
      </w:r>
      <w:r w:rsidR="00790CF4">
        <w:t xml:space="preserve">e that </w:t>
      </w:r>
      <w:r w:rsidR="00E42FD2">
        <w:t xml:space="preserve">anti-Semitic activity and incidents </w:t>
      </w:r>
      <w:r w:rsidR="00ED2C35">
        <w:t xml:space="preserve">actually </w:t>
      </w:r>
      <w:r w:rsidR="00ED2C35" w:rsidRPr="00737BFF">
        <w:t>declined from 2004 through 2016.</w:t>
      </w:r>
    </w:p>
    <w:p w14:paraId="02DDB047" w14:textId="77777777" w:rsidR="00F1484D" w:rsidRDefault="00F1484D" w:rsidP="00F1484D"/>
    <w:p w14:paraId="7E6D1D1D" w14:textId="4935FC1B" w:rsidR="00D72A72" w:rsidRDefault="00E42FD2">
      <w:r>
        <w:t>T</w:t>
      </w:r>
      <w:r w:rsidR="00FF2270">
        <w:t xml:space="preserve">he post of </w:t>
      </w:r>
      <w:r w:rsidR="00FF2270" w:rsidRPr="00737BFF">
        <w:t>Special Envoy</w:t>
      </w:r>
      <w:r w:rsidRPr="00737BFF">
        <w:t xml:space="preserve"> to Combat and Monitor Anti-Semitism</w:t>
      </w:r>
      <w:r w:rsidR="00FF2270" w:rsidRPr="00737BFF">
        <w:t xml:space="preserve"> has r</w:t>
      </w:r>
      <w:r w:rsidRPr="00737BFF">
        <w:t xml:space="preserve">emained vacant since </w:t>
      </w:r>
      <w:r w:rsidR="00737BFF">
        <w:t>July</w:t>
      </w:r>
      <w:r w:rsidRPr="00737BFF">
        <w:t xml:space="preserve"> 2017, leaving</w:t>
      </w:r>
      <w:r>
        <w:t xml:space="preserve"> the vital task of monitoring and fighting against the scourge of </w:t>
      </w:r>
      <w:r w:rsidR="001B2704">
        <w:t xml:space="preserve">aggressive and non-aggressive anti-Semitic activity solely to outside agencies during a </w:t>
      </w:r>
      <w:r w:rsidR="00FF2270">
        <w:t>year of virulent anti-Semitic a</w:t>
      </w:r>
      <w:r w:rsidR="001B2704">
        <w:t xml:space="preserve">ctivity in the United States and abroad. </w:t>
      </w:r>
      <w:r w:rsidR="007B64B3">
        <w:t xml:space="preserve">The urgent need to </w:t>
      </w:r>
      <w:r w:rsidR="00790CF4">
        <w:t>fill the position of Special Envoy is underscored by t</w:t>
      </w:r>
      <w:r w:rsidR="001B2704">
        <w:t xml:space="preserve">he recent </w:t>
      </w:r>
      <w:r w:rsidR="00786372">
        <w:t xml:space="preserve">laws passed </w:t>
      </w:r>
      <w:r w:rsidR="007B64B3">
        <w:t xml:space="preserve">in </w:t>
      </w:r>
      <w:r w:rsidR="007B64B3" w:rsidRPr="00737BFF">
        <w:t>Poland and Lithuania</w:t>
      </w:r>
      <w:r w:rsidR="00786372">
        <w:t xml:space="preserve">, denying their involvement in the Holocaust. These policies </w:t>
      </w:r>
      <w:r w:rsidR="007B64B3">
        <w:t xml:space="preserve">both seek to rewrite history and </w:t>
      </w:r>
      <w:r w:rsidR="00790CF4">
        <w:t>evoke malice toward the Jewish people. This is but one example.</w:t>
      </w:r>
    </w:p>
    <w:p w14:paraId="347EB209" w14:textId="77777777" w:rsidR="00790CF4" w:rsidRDefault="00790CF4"/>
    <w:p w14:paraId="3B02EC14" w14:textId="2615BB90" w:rsidR="00D72A72" w:rsidRDefault="00D72A72">
      <w:r>
        <w:t>Therefore, before his nomination is brought</w:t>
      </w:r>
      <w:r w:rsidR="00634625">
        <w:t xml:space="preserve"> to the floor of the Senate, I </w:t>
      </w:r>
      <w:r>
        <w:t xml:space="preserve">ask you to ensure that Secretary of State designate Pompeo commits </w:t>
      </w:r>
      <w:r w:rsidR="0047206D">
        <w:t>to filling the position of the Special Envoy to Combat and Monitor Anti-Semitism,</w:t>
      </w:r>
      <w:r>
        <w:t xml:space="preserve"> thereby making it clear to the world that America stands firm against all forms of racial and religious bigotry, including anti-Semitism.</w:t>
      </w:r>
    </w:p>
    <w:p w14:paraId="7A278F8F" w14:textId="77777777" w:rsidR="00D72A72" w:rsidRDefault="00D72A72"/>
    <w:p w14:paraId="5ABB480D" w14:textId="77777777" w:rsidR="00D72A72" w:rsidRDefault="00D72A72">
      <w:r>
        <w:t>Sincerely yours,</w:t>
      </w:r>
    </w:p>
    <w:p w14:paraId="5DC7F22A" w14:textId="77777777" w:rsidR="00FF2270" w:rsidRDefault="00FF2270"/>
    <w:p w14:paraId="5AA20E1F" w14:textId="77777777" w:rsidR="009D4939" w:rsidRDefault="00FF2270">
      <w:r>
        <w:t xml:space="preserve">   </w:t>
      </w:r>
    </w:p>
    <w:sectPr w:rsidR="009D4939" w:rsidSect="00DA6D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39"/>
    <w:rsid w:val="000F7DDB"/>
    <w:rsid w:val="001B2704"/>
    <w:rsid w:val="002E5159"/>
    <w:rsid w:val="003F7FCC"/>
    <w:rsid w:val="0047206D"/>
    <w:rsid w:val="005115B4"/>
    <w:rsid w:val="005A1D8F"/>
    <w:rsid w:val="00634625"/>
    <w:rsid w:val="00737BFF"/>
    <w:rsid w:val="00786372"/>
    <w:rsid w:val="00790CF4"/>
    <w:rsid w:val="007B64B3"/>
    <w:rsid w:val="00987B97"/>
    <w:rsid w:val="009D4939"/>
    <w:rsid w:val="00AD181A"/>
    <w:rsid w:val="00B140B7"/>
    <w:rsid w:val="00B3724B"/>
    <w:rsid w:val="00B60DA2"/>
    <w:rsid w:val="00B84E81"/>
    <w:rsid w:val="00CB05C8"/>
    <w:rsid w:val="00D72A72"/>
    <w:rsid w:val="00D854D0"/>
    <w:rsid w:val="00DA6D4A"/>
    <w:rsid w:val="00E11FE1"/>
    <w:rsid w:val="00E42FD2"/>
    <w:rsid w:val="00ED2C35"/>
    <w:rsid w:val="00F1484D"/>
    <w:rsid w:val="00FF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B7BEC"/>
  <w14:defaultImageDpi w14:val="300"/>
  <w15:docId w15:val="{0B615B4E-1372-4FFA-AD0E-6DFB2077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Gerson</dc:creator>
  <cp:keywords/>
  <dc:description/>
  <cp:lastModifiedBy>Danielle Gold</cp:lastModifiedBy>
  <cp:revision>2</cp:revision>
  <cp:lastPrinted>2018-04-19T16:23:00Z</cp:lastPrinted>
  <dcterms:created xsi:type="dcterms:W3CDTF">2018-04-24T21:49:00Z</dcterms:created>
  <dcterms:modified xsi:type="dcterms:W3CDTF">2018-04-24T21:49:00Z</dcterms:modified>
</cp:coreProperties>
</file>